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海南热带海洋学院</w:t>
      </w:r>
    </w:p>
    <w:p>
      <w:pPr>
        <w:jc w:val="center"/>
        <w:rPr>
          <w:rFonts w:hint="eastAsia"/>
          <w:color w:val="auto"/>
          <w:sz w:val="24"/>
        </w:rPr>
      </w:pPr>
      <w:r>
        <w:rPr>
          <w:rFonts w:hint="eastAsia"/>
          <w:b/>
          <w:color w:val="auto"/>
          <w:sz w:val="32"/>
          <w:szCs w:val="32"/>
          <w:lang w:eastAsia="zh-CN"/>
        </w:rPr>
        <w:t>退伍学生复学后免修免考申请书</w:t>
      </w:r>
      <w:r>
        <w:rPr>
          <w:rFonts w:hint="eastAsia"/>
          <w:color w:val="auto"/>
          <w:sz w:val="24"/>
        </w:rPr>
        <w:t xml:space="preserve">  </w:t>
      </w:r>
    </w:p>
    <w:tbl>
      <w:tblPr>
        <w:tblStyle w:val="3"/>
        <w:tblpPr w:leftFromText="180" w:rightFromText="180" w:vertAnchor="text" w:horzAnchor="page" w:tblpX="1620" w:tblpY="20"/>
        <w:tblOverlap w:val="never"/>
        <w:tblW w:w="9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709"/>
        <w:gridCol w:w="567"/>
        <w:gridCol w:w="1275"/>
        <w:gridCol w:w="630"/>
        <w:gridCol w:w="1623"/>
        <w:gridCol w:w="1036"/>
        <w:gridCol w:w="964"/>
        <w:gridCol w:w="591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姓 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学 院</w:t>
            </w:r>
          </w:p>
        </w:tc>
        <w:tc>
          <w:tcPr>
            <w:tcW w:w="328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</w:pPr>
          </w:p>
        </w:tc>
        <w:tc>
          <w:tcPr>
            <w:tcW w:w="9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电 话</w:t>
            </w:r>
          </w:p>
        </w:tc>
        <w:tc>
          <w:tcPr>
            <w:tcW w:w="16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学 号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专 业</w:t>
            </w:r>
          </w:p>
        </w:tc>
        <w:tc>
          <w:tcPr>
            <w:tcW w:w="328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</w:pPr>
          </w:p>
        </w:tc>
        <w:tc>
          <w:tcPr>
            <w:tcW w:w="9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班 级</w:t>
            </w:r>
          </w:p>
        </w:tc>
        <w:tc>
          <w:tcPr>
            <w:tcW w:w="16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9837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lang w:eastAsia="zh-CN"/>
              </w:rPr>
              <w:t>免修、免考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2127" w:type="dxa"/>
            <w:gridSpan w:val="2"/>
            <w:vMerge w:val="restart"/>
            <w:noWrap w:val="0"/>
            <w:vAlign w:val="center"/>
          </w:tcPr>
          <w:p>
            <w:pPr>
              <w:ind w:right="14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申请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  <w:t>课程</w:t>
            </w:r>
          </w:p>
        </w:tc>
        <w:tc>
          <w:tcPr>
            <w:tcW w:w="2472" w:type="dxa"/>
            <w:gridSpan w:val="3"/>
            <w:noWrap w:val="0"/>
            <w:vAlign w:val="center"/>
          </w:tcPr>
          <w:p>
            <w:pPr>
              <w:ind w:right="-113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课程名称</w:t>
            </w:r>
          </w:p>
        </w:tc>
        <w:tc>
          <w:tcPr>
            <w:tcW w:w="2659" w:type="dxa"/>
            <w:gridSpan w:val="2"/>
            <w:noWrap w:val="0"/>
            <w:vAlign w:val="center"/>
          </w:tcPr>
          <w:p>
            <w:pPr>
              <w:ind w:right="-96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  <w:t>课程性质</w:t>
            </w:r>
          </w:p>
        </w:tc>
        <w:tc>
          <w:tcPr>
            <w:tcW w:w="1555" w:type="dxa"/>
            <w:gridSpan w:val="2"/>
            <w:noWrap w:val="0"/>
            <w:vAlign w:val="center"/>
          </w:tcPr>
          <w:p>
            <w:pPr>
              <w:ind w:right="-51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  <w:t>开设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学年学期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ind w:right="-82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录入成绩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2127" w:type="dxa"/>
            <w:gridSpan w:val="2"/>
            <w:vMerge w:val="continue"/>
            <w:noWrap w:val="0"/>
            <w:vAlign w:val="center"/>
          </w:tcPr>
          <w:p>
            <w:pPr>
              <w:ind w:right="14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72" w:type="dxa"/>
            <w:gridSpan w:val="3"/>
            <w:noWrap w:val="0"/>
            <w:vAlign w:val="top"/>
          </w:tcPr>
          <w:p>
            <w:pPr>
              <w:ind w:right="-113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659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555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4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2127" w:type="dxa"/>
            <w:gridSpan w:val="2"/>
            <w:vMerge w:val="continue"/>
            <w:noWrap w:val="0"/>
            <w:vAlign w:val="center"/>
          </w:tcPr>
          <w:p>
            <w:pPr>
              <w:ind w:right="14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72" w:type="dxa"/>
            <w:gridSpan w:val="3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659" w:type="dxa"/>
            <w:gridSpan w:val="2"/>
            <w:noWrap w:val="0"/>
            <w:vAlign w:val="top"/>
          </w:tcPr>
          <w:p>
            <w:pPr>
              <w:ind w:right="-91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555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4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2127" w:type="dxa"/>
            <w:gridSpan w:val="2"/>
            <w:vMerge w:val="continue"/>
            <w:noWrap w:val="0"/>
            <w:vAlign w:val="center"/>
          </w:tcPr>
          <w:p>
            <w:pPr>
              <w:ind w:right="14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72" w:type="dxa"/>
            <w:gridSpan w:val="3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659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555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4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2127" w:type="dxa"/>
            <w:gridSpan w:val="2"/>
            <w:vMerge w:val="continue"/>
            <w:noWrap w:val="0"/>
            <w:vAlign w:val="center"/>
          </w:tcPr>
          <w:p>
            <w:pPr>
              <w:ind w:right="14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72" w:type="dxa"/>
            <w:gridSpan w:val="3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659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555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4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2127" w:type="dxa"/>
            <w:gridSpan w:val="2"/>
            <w:vMerge w:val="continue"/>
            <w:noWrap w:val="0"/>
            <w:vAlign w:val="center"/>
          </w:tcPr>
          <w:p>
            <w:pPr>
              <w:ind w:right="14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72" w:type="dxa"/>
            <w:gridSpan w:val="3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659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555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4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2127" w:type="dxa"/>
            <w:gridSpan w:val="2"/>
            <w:vMerge w:val="continue"/>
            <w:noWrap w:val="0"/>
            <w:vAlign w:val="center"/>
          </w:tcPr>
          <w:p>
            <w:pPr>
              <w:ind w:right="14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72" w:type="dxa"/>
            <w:gridSpan w:val="3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659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555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4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2127" w:type="dxa"/>
            <w:gridSpan w:val="2"/>
            <w:vMerge w:val="continue"/>
            <w:noWrap w:val="0"/>
            <w:vAlign w:val="center"/>
          </w:tcPr>
          <w:p>
            <w:pPr>
              <w:ind w:right="14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72" w:type="dxa"/>
            <w:gridSpan w:val="3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659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555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4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9837" w:type="dxa"/>
            <w:gridSpan w:val="10"/>
            <w:noWrap w:val="0"/>
            <w:vAlign w:val="center"/>
          </w:tcPr>
          <w:p>
            <w:pPr>
              <w:ind w:right="62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奖励学分申请免修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2127" w:type="dxa"/>
            <w:gridSpan w:val="2"/>
            <w:vMerge w:val="restart"/>
            <w:noWrap w:val="0"/>
            <w:vAlign w:val="center"/>
          </w:tcPr>
          <w:p>
            <w:pPr>
              <w:ind w:right="14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申请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  <w:t>课程</w:t>
            </w:r>
          </w:p>
        </w:tc>
        <w:tc>
          <w:tcPr>
            <w:tcW w:w="2472" w:type="dxa"/>
            <w:gridSpan w:val="3"/>
            <w:noWrap w:val="0"/>
            <w:vAlign w:val="center"/>
          </w:tcPr>
          <w:p>
            <w:pPr>
              <w:ind w:right="-113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课程名称</w:t>
            </w:r>
          </w:p>
        </w:tc>
        <w:tc>
          <w:tcPr>
            <w:tcW w:w="1623" w:type="dxa"/>
            <w:noWrap w:val="0"/>
            <w:vAlign w:val="center"/>
          </w:tcPr>
          <w:p>
            <w:pPr>
              <w:ind w:right="-96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  <w:t>课程性质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ind w:right="-51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学分</w:t>
            </w:r>
          </w:p>
        </w:tc>
        <w:tc>
          <w:tcPr>
            <w:tcW w:w="1555" w:type="dxa"/>
            <w:gridSpan w:val="2"/>
            <w:noWrap w:val="0"/>
            <w:vAlign w:val="center"/>
          </w:tcPr>
          <w:p>
            <w:pPr>
              <w:ind w:right="-51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  <w:t>开设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学年学期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ind w:right="-82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录入成绩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2127" w:type="dxa"/>
            <w:gridSpan w:val="2"/>
            <w:vMerge w:val="continue"/>
            <w:noWrap w:val="0"/>
            <w:vAlign w:val="center"/>
          </w:tcPr>
          <w:p>
            <w:pPr>
              <w:ind w:right="14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472" w:type="dxa"/>
            <w:gridSpan w:val="3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6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555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4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2127" w:type="dxa"/>
            <w:gridSpan w:val="2"/>
            <w:vMerge w:val="continue"/>
            <w:noWrap w:val="0"/>
            <w:vAlign w:val="center"/>
          </w:tcPr>
          <w:p>
            <w:pPr>
              <w:ind w:right="14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472" w:type="dxa"/>
            <w:gridSpan w:val="3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6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555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4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2127" w:type="dxa"/>
            <w:gridSpan w:val="2"/>
            <w:vMerge w:val="continue"/>
            <w:noWrap w:val="0"/>
            <w:vAlign w:val="center"/>
          </w:tcPr>
          <w:p>
            <w:pPr>
              <w:ind w:right="14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472" w:type="dxa"/>
            <w:gridSpan w:val="3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6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555" w:type="dxa"/>
            <w:gridSpan w:val="2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4" w:type="dxa"/>
            <w:noWrap w:val="0"/>
            <w:vAlign w:val="top"/>
          </w:tcPr>
          <w:p>
            <w:pPr>
              <w:ind w:right="62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5" w:hRule="atLeast"/>
        </w:trPr>
        <w:tc>
          <w:tcPr>
            <w:tcW w:w="212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学生所在学院秘书审核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意见</w:t>
            </w:r>
          </w:p>
        </w:tc>
        <w:tc>
          <w:tcPr>
            <w:tcW w:w="7710" w:type="dxa"/>
            <w:gridSpan w:val="8"/>
            <w:noWrap w:val="0"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签名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：               年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月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4" w:hRule="atLeast"/>
        </w:trPr>
        <w:tc>
          <w:tcPr>
            <w:tcW w:w="212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学生所在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学院意见</w:t>
            </w:r>
          </w:p>
        </w:tc>
        <w:tc>
          <w:tcPr>
            <w:tcW w:w="7710" w:type="dxa"/>
            <w:gridSpan w:val="8"/>
            <w:noWrap w:val="0"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签名</w:t>
            </w:r>
            <w:r>
              <w:rPr>
                <w:rFonts w:hint="eastAsia"/>
                <w:szCs w:val="21"/>
              </w:rPr>
              <w:t>（盖章）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               年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月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</w:trPr>
        <w:tc>
          <w:tcPr>
            <w:tcW w:w="212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教务处意见</w:t>
            </w:r>
          </w:p>
        </w:tc>
        <w:tc>
          <w:tcPr>
            <w:tcW w:w="7710" w:type="dxa"/>
            <w:gridSpan w:val="8"/>
            <w:noWrap w:val="0"/>
            <w:vAlign w:val="top"/>
          </w:tcPr>
          <w:p>
            <w:pPr>
              <w:ind w:right="56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签名</w:t>
            </w:r>
            <w:r>
              <w:rPr>
                <w:rFonts w:hint="eastAsia"/>
                <w:szCs w:val="21"/>
              </w:rPr>
              <w:t>（盖章）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：               年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月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日                                </w:t>
            </w:r>
          </w:p>
        </w:tc>
      </w:tr>
    </w:tbl>
    <w:p>
      <w:pPr>
        <w:ind w:right="-932" w:rightChars="-444"/>
        <w:rPr>
          <w:rFonts w:hint="eastAsia"/>
          <w:sz w:val="24"/>
          <w:szCs w:val="24"/>
        </w:rPr>
      </w:pPr>
      <w:r>
        <w:rPr>
          <w:rFonts w:hint="eastAsia"/>
        </w:rPr>
        <w:t>注</w:t>
      </w:r>
      <w:r>
        <w:rPr>
          <w:rFonts w:hint="eastAsia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</w:rPr>
        <w:t>本表一式</w:t>
      </w:r>
      <w:r>
        <w:rPr>
          <w:rFonts w:hint="eastAsia"/>
          <w:sz w:val="24"/>
          <w:szCs w:val="24"/>
          <w:lang w:eastAsia="zh-CN"/>
        </w:rPr>
        <w:t>三</w:t>
      </w:r>
      <w:r>
        <w:rPr>
          <w:rFonts w:hint="eastAsia"/>
          <w:sz w:val="24"/>
          <w:szCs w:val="24"/>
        </w:rPr>
        <w:t>份，</w:t>
      </w:r>
      <w:r>
        <w:rPr>
          <w:rFonts w:hint="eastAsia"/>
          <w:sz w:val="24"/>
          <w:szCs w:val="24"/>
          <w:lang w:eastAsia="zh-CN"/>
        </w:rPr>
        <w:t>教务处、</w:t>
      </w:r>
      <w:r>
        <w:rPr>
          <w:rFonts w:hint="eastAsia"/>
          <w:sz w:val="24"/>
          <w:szCs w:val="24"/>
        </w:rPr>
        <w:t>学生所在学院</w:t>
      </w:r>
      <w:r>
        <w:rPr>
          <w:rFonts w:hint="eastAsia"/>
          <w:sz w:val="24"/>
          <w:szCs w:val="24"/>
          <w:lang w:eastAsia="zh-CN"/>
        </w:rPr>
        <w:t>、学生本人</w:t>
      </w:r>
      <w:r>
        <w:rPr>
          <w:rFonts w:hint="eastAsia"/>
          <w:sz w:val="24"/>
          <w:szCs w:val="24"/>
        </w:rPr>
        <w:t>各一份。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2.</w:t>
      </w:r>
      <w:r>
        <w:rPr>
          <w:rFonts w:hint="eastAsia"/>
          <w:sz w:val="24"/>
          <w:szCs w:val="24"/>
          <w:lang w:eastAsia="zh-CN"/>
        </w:rPr>
        <w:t>按《海南热带海洋学院鼓励学生应征入伍实施办法》和《关于</w:t>
      </w:r>
      <w:r>
        <w:rPr>
          <w:rFonts w:hint="eastAsia"/>
          <w:sz w:val="24"/>
          <w:szCs w:val="24"/>
          <w:lang w:val="en-US" w:eastAsia="zh-CN"/>
        </w:rPr>
        <w:t>&lt;</w:t>
      </w:r>
      <w:r>
        <w:rPr>
          <w:rFonts w:hint="eastAsia"/>
          <w:sz w:val="24"/>
          <w:szCs w:val="24"/>
          <w:lang w:eastAsia="zh-CN"/>
        </w:rPr>
        <w:t>海南热带海洋学院鼓励学生应征入伍实施办法</w:t>
      </w:r>
      <w:r>
        <w:rPr>
          <w:rFonts w:hint="eastAsia"/>
          <w:sz w:val="24"/>
          <w:szCs w:val="24"/>
          <w:lang w:val="en-US" w:eastAsia="zh-CN"/>
        </w:rPr>
        <w:t>&gt;</w:t>
      </w:r>
      <w:r>
        <w:rPr>
          <w:rFonts w:hint="eastAsia"/>
          <w:sz w:val="24"/>
          <w:szCs w:val="24"/>
          <w:lang w:eastAsia="zh-CN"/>
        </w:rPr>
        <w:t>的补充说明》实施。</w:t>
      </w:r>
    </w:p>
    <w:sectPr>
      <w:pgSz w:w="11906" w:h="16838"/>
      <w:pgMar w:top="1327" w:right="1800" w:bottom="986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FF3EB7"/>
    <w:rsid w:val="116F20C3"/>
    <w:rsid w:val="20943DD1"/>
    <w:rsid w:val="25BB249B"/>
    <w:rsid w:val="35E80D25"/>
    <w:rsid w:val="40F14B66"/>
    <w:rsid w:val="4AC928DE"/>
    <w:rsid w:val="4C03201D"/>
    <w:rsid w:val="55C92A17"/>
    <w:rsid w:val="66A861AA"/>
    <w:rsid w:val="68B5457E"/>
    <w:rsid w:val="6F5E2412"/>
    <w:rsid w:val="70122731"/>
    <w:rsid w:val="7AB2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2019-12-13T07:31:00Z</cp:lastPrinted>
  <dcterms:modified xsi:type="dcterms:W3CDTF">2019-12-13T07:34:35Z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